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E5D4">
      <w:pPr>
        <w:jc w:val="center"/>
        <w:rPr>
          <w:rFonts w:hint="default" w:ascii="Calibri" w:hAnsi="Calibri" w:cs="Calibri"/>
          <w:b/>
          <w:bCs/>
          <w:color w:val="auto"/>
          <w:sz w:val="24"/>
          <w:szCs w:val="24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lang w:val="pt-BR"/>
        </w:rPr>
        <w:t xml:space="preserve">ANEXO 5 - </w:t>
      </w:r>
      <w:r>
        <w:rPr>
          <w:rFonts w:hint="default" w:ascii="Calibri" w:hAnsi="Calibri" w:cs="Calibri"/>
          <w:b/>
          <w:bCs/>
          <w:color w:val="auto"/>
          <w:sz w:val="24"/>
          <w:szCs w:val="24"/>
        </w:rPr>
        <w:t xml:space="preserve">MINUTA DO TERMO DE EXECUÇÃO CULTURAL  </w:t>
      </w:r>
    </w:p>
    <w:p w14:paraId="572B7C7A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Style w:val="13"/>
          <w:rFonts w:hint="default" w:ascii="Calibri" w:hAnsi="Calibri" w:cs="Calibri"/>
          <w:color w:val="auto"/>
          <w:sz w:val="24"/>
          <w:szCs w:val="24"/>
        </w:rPr>
        <w:t>TERMO DE EXECUÇÃO CULTURAL Nº [XXXX/202</w:t>
      </w:r>
      <w:r>
        <w:rPr>
          <w:rStyle w:val="13"/>
          <w:rFonts w:hint="default" w:ascii="Calibri" w:hAnsi="Calibri" w:cs="Calibri"/>
          <w:color w:val="auto"/>
          <w:sz w:val="24"/>
          <w:szCs w:val="24"/>
          <w:lang w:val="pt-BR"/>
        </w:rPr>
        <w:t>6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]</w:t>
      </w:r>
      <w:r>
        <w:rPr>
          <w:rFonts w:hint="default" w:ascii="Calibri" w:hAnsi="Calibri" w:cs="Calibri"/>
          <w:color w:val="auto"/>
          <w:sz w:val="24"/>
          <w:szCs w:val="24"/>
        </w:rPr>
        <w:t>, tendo por objeto a concessão de apoio financeiro a ações culturais contempladas pelo Edital nº [informar]/202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6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[nome do edital], nos termos da Lei nº 14.399/2022 (PNAB), da Lei nº 14.903/2024 (Marco Regulatório do Fomento à Cultura), do Decreto nº 11.740/2023 e do Decreto nº 11.453/2023.</w:t>
      </w:r>
    </w:p>
    <w:p w14:paraId="0EA4EB1C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1. PARTES</w:t>
      </w:r>
    </w:p>
    <w:p w14:paraId="6D57627C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MUNICÍPIO DE MAMANGUAPE/PB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, neste ato representado pelo Prefeito Constitucional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Joaquim Fernandes de Oliveira Neto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, por intermédio da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Secretaria Municipal de Cultura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, e o(a)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AGENTE CULTURAL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[NOME DO(A) CONTEMPLADO(A)], portador(a) do RG nº [informar], CPF nº [informar],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nascido em, </w:t>
      </w:r>
      <w:r>
        <w:rPr>
          <w:rFonts w:hint="default" w:ascii="Calibri" w:hAnsi="Calibri" w:cs="Calibri"/>
          <w:color w:val="auto"/>
          <w:sz w:val="24"/>
          <w:szCs w:val="24"/>
        </w:rPr>
        <w:t>residente e domiciliado(a) à [endereço completo], CEP [informar], resolvem firmar o presente Termo de Execução Cultural.</w:t>
      </w:r>
    </w:p>
    <w:p w14:paraId="06F01696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2. PROCEDIMENTO</w:t>
      </w:r>
    </w:p>
    <w:p w14:paraId="707D533F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2.1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Este Termo constitui instrumento de fomento à execução de ações culturais, celebrado com agente cultural selecionado nos termos da legislação vigente.</w:t>
      </w:r>
    </w:p>
    <w:p w14:paraId="38C92D4D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3. OBJETO</w:t>
      </w:r>
    </w:p>
    <w:p w14:paraId="29810B29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3.1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 xml:space="preserve">Este Termo tem por objeto a concessão de apoio financeiro ao projeto cultural </w:t>
      </w:r>
      <w:r>
        <w:rPr>
          <w:rStyle w:val="13"/>
          <w:rFonts w:hint="default" w:ascii="Calibri" w:hAnsi="Calibri" w:eastAsia="SimSun" w:cs="Calibri"/>
          <w:color w:val="auto"/>
          <w:sz w:val="24"/>
          <w:szCs w:val="24"/>
        </w:rPr>
        <w:t>[nome do projeto]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 xml:space="preserve">, a ser executado de acordo com o </w:t>
      </w:r>
      <w:r>
        <w:rPr>
          <w:rStyle w:val="13"/>
          <w:rFonts w:hint="default" w:ascii="Calibri" w:hAnsi="Calibri" w:eastAsia="SimSun" w:cs="Calibri"/>
          <w:color w:val="auto"/>
          <w:sz w:val="24"/>
          <w:szCs w:val="24"/>
        </w:rPr>
        <w:t>Calendário Municipal de Cultura de Mamanguape/PB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 xml:space="preserve">, no âmbito das programações culturais promovidas pelo Município, na </w:t>
      </w:r>
      <w:r>
        <w:rPr>
          <w:rStyle w:val="13"/>
          <w:rFonts w:hint="default" w:ascii="Calibri" w:hAnsi="Calibri" w:eastAsia="SimSun" w:cs="Calibri"/>
          <w:color w:val="auto"/>
          <w:sz w:val="24"/>
          <w:szCs w:val="24"/>
        </w:rPr>
        <w:t>zona urbana e/ou zona rural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 xml:space="preserve">, especificamente durante o evento </w:t>
      </w:r>
      <w:r>
        <w:rPr>
          <w:rStyle w:val="13"/>
          <w:rFonts w:hint="default" w:ascii="Calibri" w:hAnsi="Calibri" w:eastAsia="SimSun" w:cs="Calibri"/>
          <w:color w:val="auto"/>
          <w:sz w:val="24"/>
          <w:szCs w:val="24"/>
        </w:rPr>
        <w:t>[nome do evento]</w:t>
      </w:r>
      <w:r>
        <w:rPr>
          <w:rFonts w:hint="default" w:ascii="Calibri" w:hAnsi="Calibri" w:eastAsia="SimSun" w:cs="Calibri"/>
          <w:color w:val="auto"/>
          <w:sz w:val="24"/>
          <w:szCs w:val="24"/>
        </w:rPr>
        <w:t>, conforme proposta aprovada.</w:t>
      </w:r>
    </w:p>
    <w:p w14:paraId="3DE0AAFC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4. RECURSOS FINANCEIROS</w:t>
      </w:r>
    </w:p>
    <w:p w14:paraId="7F4B371C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4.1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 valor total deste Termo é de R$ [valor] ([valor por extenso] reais).</w:t>
      </w:r>
    </w:p>
    <w:p w14:paraId="7852793F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color w:val="auto"/>
          <w:sz w:val="24"/>
          <w:szCs w:val="24"/>
        </w:rPr>
        <w:t>4.2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Os recursos serão transferidos para conta bancária específica do(a) AGENTE CULTURAL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</w:p>
    <w:p w14:paraId="27615E6A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5. APLICAÇÃO DOS RECURSOS</w:t>
      </w:r>
    </w:p>
    <w:p w14:paraId="29D16EF8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5.1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Os rendimentos de aplicação financeira poderão ser utilizados no objeto do projeto, sem necessidade de autorização prévia.</w:t>
      </w:r>
    </w:p>
    <w:p w14:paraId="63A8BCE8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6. OBRIGAÇÕES</w:t>
      </w:r>
    </w:p>
    <w:p w14:paraId="1EE6CD2C">
      <w:pPr>
        <w:pStyle w:val="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6.1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São obrigações da </w:t>
      </w:r>
      <w:r>
        <w:rPr>
          <w:rStyle w:val="13"/>
          <w:rFonts w:hint="default" w:ascii="Calibri" w:hAnsi="Calibri" w:cs="Calibri"/>
          <w:b/>
          <w:bCs/>
          <w:color w:val="auto"/>
          <w:sz w:val="24"/>
          <w:szCs w:val="24"/>
        </w:rPr>
        <w:t>Secretaria Municipal de Cultura</w:t>
      </w:r>
      <w:r>
        <w:rPr>
          <w:rFonts w:hint="default" w:ascii="Calibri" w:hAnsi="Calibri" w:cs="Calibri"/>
          <w:color w:val="auto"/>
          <w:sz w:val="24"/>
          <w:szCs w:val="24"/>
        </w:rPr>
        <w:t>:</w:t>
      </w:r>
    </w:p>
    <w:p w14:paraId="048A251A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transferir os recursos ao(a) AGENTE CULTURAL;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orientar sobre a prestação de informações;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analisar relatórios e emitir parecer;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IV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- </w:t>
      </w:r>
      <w:r>
        <w:rPr>
          <w:rFonts w:hint="default" w:ascii="Calibri" w:hAnsi="Calibri" w:cs="Calibri"/>
          <w:color w:val="auto"/>
          <w:sz w:val="24"/>
          <w:szCs w:val="24"/>
        </w:rPr>
        <w:t>acompanhar e fiscalizar a execução;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V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adotar medidas corretivas quando necessário;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VI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monitorar o cumprimento das obrigações.</w:t>
      </w:r>
    </w:p>
    <w:p w14:paraId="365D34AD">
      <w:pPr>
        <w:pStyle w:val="4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6.2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São obrigações do(a) </w:t>
      </w:r>
      <w:r>
        <w:rPr>
          <w:rStyle w:val="13"/>
          <w:rFonts w:hint="default" w:ascii="Calibri" w:hAnsi="Calibri" w:cs="Calibri"/>
          <w:b/>
          <w:bCs/>
          <w:color w:val="auto"/>
          <w:sz w:val="24"/>
          <w:szCs w:val="24"/>
        </w:rPr>
        <w:t>AGENTE CULTURAL</w:t>
      </w:r>
      <w:r>
        <w:rPr>
          <w:rFonts w:hint="default" w:ascii="Calibri" w:hAnsi="Calibri" w:cs="Calibri"/>
          <w:color w:val="auto"/>
          <w:sz w:val="24"/>
          <w:szCs w:val="24"/>
        </w:rPr>
        <w:t>:</w:t>
      </w:r>
    </w:p>
    <w:p w14:paraId="3FE34FD0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I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executar o projeto aprovado;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II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aplicar corretamente os recursos;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III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permitir o acompanhamento, controle e fiscalização pela Secretaria Municipal de Cultura;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IV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 xml:space="preserve"> -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apresentar Relatório de Execução do Objeto no prazo de até 60 (sessenta) dias após o término da vigência;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V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atender às solicitações da Secretaria Municipal de Cultura;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VI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divulgar, nos meios de comunicação, que o projeto conta com apoio da Prefeitura Municipal de Mamanguape e da Política Nacional Aldir Blanc de Fomento à Cultura (PNAB), conforme orientações de identidade visual;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VII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guardar a documentação comprobatória pelo prazo de 5 (cinco) anos;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VIII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não utilizar os recursos para finalidade diversa da prevista no projeto aprovado;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IX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 xml:space="preserve">-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apresentar documentação de substituição de dirigente, quando aplicável;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X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lang w:val="pt-BR"/>
        </w:rPr>
        <w:t xml:space="preserve">- 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executar o projeto nas datas, locais e condições previstas no calendário cultural do Município, conforme definido pela Secretaria Municipal de Cultura.</w:t>
      </w:r>
    </w:p>
    <w:p w14:paraId="4105EEA4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7. PRESTAÇÃO DE INFORMAÇÕES </w:t>
      </w:r>
    </w:p>
    <w:p w14:paraId="141F32DD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7.1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O(a) AGENTE CULTURAL prestará contas por meio de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Relatório de Execução do Objeto</w:t>
      </w:r>
      <w:r>
        <w:rPr>
          <w:rFonts w:hint="default" w:ascii="Calibri" w:hAnsi="Calibri" w:cs="Calibri"/>
          <w:color w:val="auto"/>
          <w:sz w:val="24"/>
          <w:szCs w:val="24"/>
        </w:rPr>
        <w:t>, no prazo de até 60 dias após o término da vigência.</w:t>
      </w:r>
    </w:p>
    <w:p w14:paraId="09E4A0D3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7.2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 relatório deverá:</w:t>
      </w:r>
    </w:p>
    <w:p w14:paraId="2E326815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comprovar a realização do projeto;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descrever as atividades executadas;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conter registros comprobatórios (fotos, vídeos, materiais de divulgação, entre outros).</w:t>
      </w:r>
    </w:p>
    <w:p w14:paraId="039EB89C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7.3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 Secretaria poderá:</w:t>
      </w:r>
    </w:p>
    <w:p w14:paraId="34E2CADE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solicitar complementações;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aprovar com ou sem ressalvas;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rejeitar a prestação e solicitar devolução de recursos, quando necessário.</w:t>
      </w:r>
    </w:p>
    <w:p w14:paraId="4BA3C693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7.4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Relatório financeiro poderá ser solicitado em caso de:</w:t>
      </w:r>
    </w:p>
    <w:p w14:paraId="73EB3228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não comprovação do objeto;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indícios de irregularidade.</w:t>
      </w:r>
    </w:p>
    <w:p w14:paraId="1F680E26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8. ALTERAÇÃO DO TERMO</w:t>
      </w:r>
    </w:p>
    <w:p w14:paraId="410A419C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8.1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Alterações serão formalizadas por termo aditivo.</w:t>
      </w:r>
    </w:p>
    <w:p w14:paraId="681BF1D2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8.2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Não será necessário aditivo para:</w:t>
      </w:r>
    </w:p>
    <w:p w14:paraId="325415E4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prorrogação por atraso do Município;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ajustes sem alteração do valor global.</w:t>
      </w:r>
    </w:p>
    <w:p w14:paraId="2C22BC0C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8.3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Alterações de até 20% poderão ser realizadas mediante comunicação formal.</w:t>
      </w:r>
    </w:p>
    <w:p w14:paraId="4B4FB220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9. TITULARIDADE DE BENS</w:t>
      </w:r>
    </w:p>
    <w:p w14:paraId="30CB186B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9.1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Os bens adquiridos no âmbito deste Termo serão de titularidade do(a) AGENTE CULTURAL, conforme previsto na Lei nº 14.903/2024.</w:t>
      </w:r>
    </w:p>
    <w:p w14:paraId="1ECB7872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10. EXTINÇÃO</w:t>
      </w:r>
    </w:p>
    <w:p w14:paraId="55EF1491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10.1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. </w:t>
      </w:r>
      <w:r>
        <w:rPr>
          <w:rFonts w:hint="default" w:ascii="Calibri" w:hAnsi="Calibri" w:cs="Calibri"/>
          <w:color w:val="auto"/>
          <w:sz w:val="24"/>
          <w:szCs w:val="24"/>
        </w:rPr>
        <w:t>O Termo poderá ser extinto por:</w:t>
      </w:r>
    </w:p>
    <w:p w14:paraId="4C81C301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decurso de prazo;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acordo entre as partes;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III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descumprimento das obrigações;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 xml:space="preserve">IV 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irregularidades na execução.</w:t>
      </w:r>
    </w:p>
    <w:p w14:paraId="17E71EFA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10.2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Será assegurado direito à ampla defesa.</w:t>
      </w:r>
    </w:p>
    <w:p w14:paraId="396A49B9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11. MONITORAMENTO</w:t>
      </w:r>
    </w:p>
    <w:p w14:paraId="3B141C0C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11.1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O acompanhamento da execução será realizado pela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Secretaria Municipal de Cultura</w:t>
      </w:r>
      <w:r>
        <w:rPr>
          <w:rFonts w:hint="default" w:ascii="Calibri" w:hAnsi="Calibri" w:cs="Calibri"/>
          <w:color w:val="auto"/>
          <w:sz w:val="24"/>
          <w:szCs w:val="24"/>
        </w:rPr>
        <w:t>, por meio de análise de relatórios, visitas técnicas e outros instrumentos de verificação.</w:t>
      </w:r>
    </w:p>
    <w:p w14:paraId="711F862F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12. VIGÊNCIA</w:t>
      </w:r>
    </w:p>
    <w:p w14:paraId="08269594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12.1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A vigência será de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[informar, ex: 6 meses]</w:t>
      </w:r>
      <w:r>
        <w:rPr>
          <w:rFonts w:hint="default" w:ascii="Calibri" w:hAnsi="Calibri" w:cs="Calibri"/>
          <w:color w:val="auto"/>
          <w:sz w:val="24"/>
          <w:szCs w:val="24"/>
        </w:rPr>
        <w:t>, a partir da assinatura, podendo ser prorrogada mediante justificativa.</w:t>
      </w:r>
    </w:p>
    <w:p w14:paraId="6C72ABDF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13. PUBLICAÇÃO</w:t>
      </w:r>
    </w:p>
    <w:p w14:paraId="410EE8BF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13.1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bookmarkStart w:id="0" w:name="_GoBack"/>
      <w:bookmarkEnd w:id="0"/>
      <w:r>
        <w:rPr>
          <w:rFonts w:hint="default" w:ascii="Calibri" w:hAnsi="Calibri" w:cs="Calibri"/>
          <w:color w:val="auto"/>
          <w:sz w:val="24"/>
          <w:szCs w:val="24"/>
        </w:rPr>
        <w:t xml:space="preserve"> O extrato será publicado no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Diário Oficial do Município de Mamanguape/PB</w:t>
      </w:r>
      <w:r>
        <w:rPr>
          <w:rFonts w:hint="default" w:ascii="Calibri" w:hAnsi="Calibri" w:cs="Calibri"/>
          <w:color w:val="auto"/>
          <w:sz w:val="24"/>
          <w:szCs w:val="24"/>
        </w:rPr>
        <w:t>.</w:t>
      </w:r>
    </w:p>
    <w:p w14:paraId="6EACAEAF">
      <w:pPr>
        <w:pStyle w:val="3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14. FORO</w:t>
      </w:r>
    </w:p>
    <w:p w14:paraId="3CE28349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color w:val="auto"/>
          <w:sz w:val="24"/>
          <w:szCs w:val="24"/>
        </w:rPr>
        <w:t>14.1 Fica eleito o foro da Comarca de Mamanguape/PB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,  para dirimir quaisquer dúvidas relativas ao presente Termo de Execução Cultural. </w:t>
      </w:r>
    </w:p>
    <w:p w14:paraId="42C26499">
      <w:pPr>
        <w:pStyle w:val="20"/>
        <w:keepNext w:val="0"/>
        <w:keepLines w:val="0"/>
        <w:widowControl/>
        <w:suppressLineNumbers w:val="0"/>
        <w:rPr>
          <w:rFonts w:hint="default" w:ascii="Calibri" w:hAnsi="Calibri" w:cs="Calibri"/>
          <w:color w:val="auto"/>
          <w:sz w:val="24"/>
          <w:szCs w:val="24"/>
          <w:lang w:val="pt-BR"/>
        </w:rPr>
      </w:pPr>
    </w:p>
    <w:p w14:paraId="66819FE6">
      <w:pPr>
        <w:pStyle w:val="20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>LOCAL, [INDICAR DIA, MÊS E ANO].</w:t>
      </w:r>
    </w:p>
    <w:p w14:paraId="188616D7">
      <w:pPr>
        <w:spacing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Pelo órgão: </w:t>
      </w:r>
    </w:p>
    <w:p w14:paraId="7F24BA4B">
      <w:pPr>
        <w:spacing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[NOME DO REPRESENTANTE] </w:t>
      </w:r>
    </w:p>
    <w:p w14:paraId="68F40A91">
      <w:pPr>
        <w:spacing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Pelo Agente Cultural: </w:t>
      </w:r>
    </w:p>
    <w:p w14:paraId="4DF75FFD">
      <w:pPr>
        <w:spacing w:line="240" w:lineRule="auto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[NOME DO AGENTE CULTURAL] 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12391D2C">
      <w:pPr>
        <w:pStyle w:val="20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ktrin">
    <w:panose1 w:val="02000500000000000000"/>
    <w:charset w:val="00"/>
    <w:family w:val="auto"/>
    <w:pitch w:val="default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3505200</wp:posOffset>
          </wp:positionH>
          <wp:positionV relativeFrom="page">
            <wp:posOffset>410210</wp:posOffset>
          </wp:positionV>
          <wp:extent cx="2473960" cy="454025"/>
          <wp:effectExtent l="0" t="0" r="0" b="3175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79"/>
                  <a:stretch>
                    <a:fillRect/>
                  </a:stretch>
                </pic:blipFill>
                <pic:spPr>
                  <a:xfrm>
                    <a:off x="0" y="0"/>
                    <a:ext cx="247396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17145</wp:posOffset>
          </wp:positionV>
          <wp:extent cx="1700530" cy="376555"/>
          <wp:effectExtent l="0" t="0" r="6350" b="4445"/>
          <wp:wrapTight wrapText="bothSides">
            <wp:wrapPolygon>
              <wp:start x="387" y="0"/>
              <wp:lineTo x="0" y="4371"/>
              <wp:lineTo x="0" y="20981"/>
              <wp:lineTo x="581" y="20981"/>
              <wp:lineTo x="3484" y="20981"/>
              <wp:lineTo x="10647" y="20981"/>
              <wp:lineTo x="19938" y="16610"/>
              <wp:lineTo x="19745" y="13987"/>
              <wp:lineTo x="21487" y="10490"/>
              <wp:lineTo x="21487" y="874"/>
              <wp:lineTo x="3678" y="0"/>
              <wp:lineTo x="387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0530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1636395</wp:posOffset>
          </wp:positionH>
          <wp:positionV relativeFrom="paragraph">
            <wp:posOffset>-15240</wp:posOffset>
          </wp:positionV>
          <wp:extent cx="2085975" cy="43116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  <w:r>
      <w:rPr>
        <w:sz w:val="18"/>
      </w:rPr>
      <w:pict>
        <v:shape id="PowerPlusWaterMarkObject30559" o:spid="_x0000_s4096" o:spt="136" type="#_x0000_t136" style="position:absolute;left:0pt;height:151.2pt;width:436.05pt;mso-position-horizontal:left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MINUTA" style="font-family:Calibri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7A26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C2AA5"/>
    <w:rsid w:val="0CED0999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326D45"/>
    <w:rsid w:val="194A5944"/>
    <w:rsid w:val="19B32C13"/>
    <w:rsid w:val="1A905DA4"/>
    <w:rsid w:val="1B161216"/>
    <w:rsid w:val="1B31384A"/>
    <w:rsid w:val="1B7A634B"/>
    <w:rsid w:val="1C2638BB"/>
    <w:rsid w:val="1CEB48FE"/>
    <w:rsid w:val="1E0A6E72"/>
    <w:rsid w:val="1E6C0929"/>
    <w:rsid w:val="1EAF7A27"/>
    <w:rsid w:val="21361936"/>
    <w:rsid w:val="229D5AD9"/>
    <w:rsid w:val="236C420F"/>
    <w:rsid w:val="23EA1AB5"/>
    <w:rsid w:val="24BC2EF5"/>
    <w:rsid w:val="24F45AEA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7BD498C"/>
    <w:rsid w:val="384017B2"/>
    <w:rsid w:val="3CD24055"/>
    <w:rsid w:val="3D6B7A7E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232423"/>
    <w:rsid w:val="44492AD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B0659B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5F157688"/>
    <w:rsid w:val="60152716"/>
    <w:rsid w:val="60C511FC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A676231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  <w:rsid w:val="7ED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3732</Characters>
  <Lines>0</Lines>
  <Paragraphs>0</Paragraphs>
  <TotalTime>14</TotalTime>
  <ScaleCrop>false</ScaleCrop>
  <LinksUpToDate>false</LinksUpToDate>
  <CharactersWithSpaces>4414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2026-03-19T16:41:22Z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2B9E6A49D94847E39F48F0FB3F1D3693_12</vt:lpwstr>
  </property>
  <property fmtid="{D5CDD505-2E9C-101B-9397-08002B2CF9AE}" pid="4" name="KSOTemplateDocerSaveRecord">
    <vt:lpwstr>eyJoZGlkIjoiN2M5ZWYxZmQ4ZTQ1OTg1OWQxNTdmYjEwNzkzMDZhOTQiLCJ1c2VySWQiOiIxMjU0NTc2NDQ2NDEzIn0=</vt:lpwstr>
  </property>
</Properties>
</file>